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9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86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9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71528618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5286189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9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633056">
            <w:pPr>
              <w:pStyle w:val="EMPTYCELLSTYLE"/>
            </w:pPr>
          </w:p>
        </w:tc>
        <w:tc>
          <w:tcPr>
            <w:tcW w:w="386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9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86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9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86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465.25.00065 Приобретение лицензий систем безопасности центра противодействия кибератакам;</w:t>
            </w: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45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633056">
                        <w:pPr>
                          <w:ind w:firstLine="100"/>
                        </w:pP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633056">
                        <w:pPr>
                          <w:ind w:firstLine="100"/>
                        </w:pP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633056">
                        <w:pPr>
                          <w:ind w:firstLine="100"/>
                        </w:pP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633056">
                        <w:pPr>
                          <w:ind w:firstLine="100"/>
                        </w:pP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11%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поставляемой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</w:t>
                  </w:r>
                  <w:r>
                    <w:rPr>
                      <w:color w:val="000000"/>
                      <w:sz w:val="24"/>
                    </w:rPr>
                    <w:t>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</w:t>
                  </w:r>
                  <w:r>
                    <w:rPr>
                      <w:color w:val="000000"/>
                      <w:sz w:val="24"/>
                    </w:rPr>
                    <w:t>ации от 23.12.2024 № 1875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</w:t>
                  </w:r>
                  <w:r>
                    <w:rPr>
                      <w:color w:val="000000"/>
                      <w:sz w:val="24"/>
                    </w:rPr>
                    <w:t>аждого подкритерия критерия 4.1.</w:t>
                  </w: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>4.4.2.  Присвоение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</w:t>
                  </w:r>
                  <w:r>
                    <w:rPr>
                      <w:color w:val="000000"/>
                      <w:sz w:val="24"/>
                    </w:rPr>
                    <w:t>учетом значимости) по подкритериям критерия 4.2 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</w:t>
                  </w:r>
                  <w:r>
                    <w:rPr>
                      <w:color w:val="000000"/>
                      <w:sz w:val="24"/>
                    </w:rPr>
                    <w:t>терия 4.3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>4.4.5.  Присвоение баллов заявкам по критерию 4.5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4.5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4.5.</w:t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33056" w:rsidRDefault="003500FA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</w:t>
            </w:r>
            <w:r>
              <w:rPr>
                <w:color w:val="000000"/>
                <w:sz w:val="24"/>
              </w:rPr>
              <w:t>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</w:t>
            </w:r>
            <w:r>
              <w:rPr>
                <w:color w:val="000000"/>
                <w:sz w:val="24"/>
              </w:rPr>
              <w:t>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</w:t>
            </w:r>
            <w:r>
              <w:rPr>
                <w:color w:val="000000"/>
                <w:sz w:val="24"/>
              </w:rPr>
              <w:t xml:space="preserve">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</w:t>
            </w:r>
            <w:r>
              <w:rPr>
                <w:color w:val="000000"/>
                <w:sz w:val="24"/>
              </w:rPr>
              <w:t>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</w:t>
            </w:r>
            <w:r>
              <w:rPr>
                <w:color w:val="000000"/>
                <w:sz w:val="24"/>
              </w:rPr>
              <w:t>ые предложения).</w:t>
            </w:r>
          </w:p>
        </w:tc>
        <w:tc>
          <w:tcPr>
            <w:tcW w:w="100" w:type="dxa"/>
          </w:tcPr>
          <w:p w:rsidR="00633056" w:rsidRDefault="00633056">
            <w:pPr>
              <w:pStyle w:val="EMPTYCELLSTYLE"/>
            </w:pPr>
          </w:p>
        </w:tc>
      </w:tr>
    </w:tbl>
    <w:p w:rsidR="00633056" w:rsidRDefault="00633056">
      <w:pPr>
        <w:sectPr w:rsidR="00633056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0" w:name="JR_PAGE_ANCHOR_0_1"/>
                  <w:bookmarkEnd w:id="0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633056" w:rsidRDefault="0063305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5 баллов  - Баллы выставляются в соотв</w:t>
                        </w:r>
                        <w:r>
                          <w:rPr>
                            <w:color w:val="000000"/>
                            <w:sz w:val="24"/>
                          </w:rPr>
                          <w:t>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2" w:name="JR_PAGE_ANCHOR_0_3"/>
                  <w:bookmarkEnd w:id="2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>
            <w:pPr>
              <w:jc w:val="center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8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34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3" w:name="JR_PAGE_ANCHOR_0_4"/>
                  <w:bookmarkEnd w:id="3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4" w:name="JR_PAGE_ANCHOR_0_5"/>
                  <w:bookmarkEnd w:id="4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633056" w:rsidRDefault="0063305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6" w:name="JR_PAGE_ANCHOR_0_7"/>
                  <w:bookmarkEnd w:id="6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633056" w:rsidRDefault="0063305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соответствует требованиям  Закупочной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</w:t>
                        </w:r>
                        <w:r>
                          <w:rPr>
                            <w:color w:val="000000"/>
                            <w:sz w:val="24"/>
                          </w:rPr>
                          <w:t>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9" w:name="JR_PAGE_ANCHOR_0_10"/>
                  <w:bookmarkEnd w:id="9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633056" w:rsidRDefault="0063305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документации и/или представление документов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диапа</w:t>
                        </w:r>
                        <w:r>
                          <w:rPr>
                            <w:color w:val="000000"/>
                            <w:sz w:val="24"/>
                          </w:rPr>
                          <w:t>зон не используется для оценки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</w:t>
                        </w:r>
                        <w:r>
                          <w:rPr>
                            <w:color w:val="000000"/>
                            <w:sz w:val="24"/>
                          </w:rPr>
                          <w:t>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Лот №: 465.25.00065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633056"/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33056" w:rsidRDefault="00633056">
            <w:pPr>
              <w:pStyle w:val="EMPTYCELLSTYLE"/>
            </w:pPr>
          </w:p>
        </w:tc>
        <w:tc>
          <w:tcPr>
            <w:tcW w:w="200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33056" w:rsidRDefault="00633056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3500FA">
                  <w:r>
                    <w:br w:type="page"/>
                  </w:r>
                </w:p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/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bookmarkStart w:id="11" w:name="JR_PAGE_ANCHOR_0_12"/>
                  <w:bookmarkEnd w:id="11"/>
                </w:p>
                <w:p w:rsidR="00633056" w:rsidRDefault="003500FA">
                  <w:r>
                    <w:br w:type="page"/>
                  </w:r>
                </w:p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20" w:type="dxa"/>
          </w:tcPr>
          <w:p w:rsidR="00633056" w:rsidRDefault="00633056">
            <w:pPr>
              <w:pStyle w:val="EMPTYCELLSTYLE"/>
            </w:pPr>
          </w:p>
        </w:tc>
        <w:tc>
          <w:tcPr>
            <w:tcW w:w="320" w:type="dxa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633056" w:rsidRDefault="00633056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056" w:rsidRDefault="003500FA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1082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поставок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поставок превышает  минимальные обязательные требования закупочной документации</w:t>
                        </w:r>
                        <w:bookmarkStart w:id="13" w:name="_GoBack"/>
                        <w:bookmarkEnd w:id="13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Отношения с производителем не подтверждены, либо отсутствует подтверждение, что участник является производителем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соответствует требованиям Закупочной документации по предоста</w:t>
                        </w:r>
                        <w:r>
                          <w:rPr>
                            <w:color w:val="000000"/>
                            <w:sz w:val="24"/>
                          </w:rPr>
                          <w:t>влению полномочий производителя на всю продукцию, либо лично является производителем всей продукции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Данный диапазон не используется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33056" w:rsidRDefault="00633056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  <w:tr w:rsidR="00633056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633056" w:rsidRDefault="00633056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  <w:tr w:rsidR="00633056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3500FA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</w:t>
                        </w:r>
                        <w:r>
                          <w:rPr>
                            <w:color w:val="000000"/>
                            <w:sz w:val="24"/>
                          </w:rPr>
                          <w:t>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33056" w:rsidRDefault="003500FA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33056" w:rsidRDefault="00633056">
                        <w:pPr>
                          <w:pStyle w:val="EMPTYCELLSTYLE"/>
                        </w:pPr>
                      </w:p>
                    </w:tc>
                  </w:tr>
                  <w:tr w:rsidR="0063305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33056" w:rsidRDefault="00633056"/>
                    </w:tc>
                  </w:tr>
                </w:tbl>
                <w:p w:rsidR="00633056" w:rsidRDefault="00633056">
                  <w:pPr>
                    <w:pStyle w:val="EMPTYCELLSTYLE"/>
                  </w:pPr>
                </w:p>
              </w:tc>
            </w:tr>
          </w:tbl>
          <w:p w:rsidR="00633056" w:rsidRDefault="00633056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33056" w:rsidRDefault="00633056">
            <w:pPr>
              <w:pStyle w:val="EMPTYCELLSTYLE"/>
            </w:pPr>
          </w:p>
        </w:tc>
      </w:tr>
    </w:tbl>
    <w:p w:rsidR="00000000" w:rsidRDefault="003500FA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56"/>
    <w:rsid w:val="003500FA"/>
    <w:rsid w:val="0063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381B"/>
  <w15:docId w15:val="{45DE1979-0D47-41AF-8390-AF43F05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4173</Words>
  <Characters>23789</Characters>
  <Application>Microsoft Office Word</Application>
  <DocSecurity>0</DocSecurity>
  <Lines>198</Lines>
  <Paragraphs>55</Paragraphs>
  <ScaleCrop>false</ScaleCrop>
  <Company/>
  <LinksUpToDate>false</LinksUpToDate>
  <CharactersWithSpaces>27907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Нефедов Дмитрий Вячеславович</cp:lastModifiedBy>
  <cp:revision>2</cp:revision>
  <dcterms:created xsi:type="dcterms:W3CDTF">2025-08-04T09:06:00Z</dcterms:created>
  <dcterms:modified xsi:type="dcterms:W3CDTF">2025-08-04T09:08:00Z</dcterms:modified>
</cp:coreProperties>
</file>